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C8" w:rsidRPr="0073747D" w:rsidRDefault="00E53AC8" w:rsidP="007374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сейчас — самое время наделит</w:t>
      </w:r>
      <w:r w:rsidR="0073747D" w:rsidRPr="007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детей домашними обязанностями.</w:t>
      </w:r>
    </w:p>
    <w:p w:rsidR="00E53AC8" w:rsidRPr="00B02903" w:rsidRDefault="00B02903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3AC8"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самое подходящее время пересмотреть парадигму, в которой многие семьи жили последние годы. Очень много семей строили жизнь вокруг детей. Вокруг того, как ребенок учится, куда он ходит, как он развивается, какой у него распорядок.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proofErr w:type="spell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детоцентризм</w:t>
      </w:r>
      <w:proofErr w:type="spell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благополучное время часто имеет свои издержки, но во время кризиса он совершенно неуместен. От него надо потихонечку отходить и понимать, что впереди достаточно непростые времена, в эти времена наиболее ценными членами экипажа являются способные работать взрослые.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сейчас — сохранить их состояние, их здоровье, их иммунитет, чтобы они были способны позаботиться и о детях, и </w:t>
      </w:r>
      <w:proofErr w:type="gram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пожилых, и заработать на жизнь. Если раньше ваша жизнь была нарезанием кругов вокруг ребенка, то сейчас самое время затормозиться и подумать: «Не стоит ли это прекратить?»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раньше взрослые могли посвятить всю свою жизнь детским занятиям танцами, музыкой или ментальной арифметикой, то теперь стоит снизить градус требований и понять, что сейчас важнее сделать так, чтобы было удобно и нормально взрослым, чтобы они могли восстанавливаться, чтобы они могли высыпаться, чтобы они не развалились на части. Все остальное можно отодвигать в сторону как не самое важное.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 подавляющем большинстве семей дети вообще ничего не делают по дому, потому что они самые занятые. У </w:t>
      </w:r>
      <w:proofErr w:type="gram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то</w:t>
      </w:r>
      <w:proofErr w:type="gram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то музыка, то английский — вся неделя расписана.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когда все дома, сильно выросла нагрузка в быту, стало больше готовки и уборки, самое время пересмотреть </w:t>
      </w:r>
      <w:hyperlink r:id="rId4" w:tgtFrame="_blank" w:history="1">
        <w:r w:rsidRPr="00B0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распределение домашних обязанностей</w:t>
        </w:r>
      </w:hyperlink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Дети, наконец, могут узнать, как мыть посуду, убирать дом и пришивать пуговицы. Это очень полезные знания, которых у современных детей нет.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смысл провести разговор о том, что нагрузка выросла, особенно если вам нужно работать и у вас есть еще маленькие дети. Сказать, что вы не можете больше делать все самостоятельно и нуждаетесь в помощи всех членов семьи. Давайте думать, как это сделать! Это взрослый партнерский разговор, сообщение детям о том, что мы рассчитываем на них. Такая помощь может быть вам сейчас нужнее, чем его уроки.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большая семья, много маленьких детей, если вы вынуждены работать из дома или ходить на работу, то у вас нет другого выхода, кроме как активно использовать детей постарше для помощи.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для каких-то рабочих задач может потребоваться помощь ребенка постарше: заполнить таблицу, проверить что-то, настроить что-то. Активно привлекайте детей!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система, группа, семья — в том числе — должна проявлять гибкость, уметь перестроиться. Старые способы больше не работают, они неадаптивные. Нужно перестроиться, перераспределить роли и обязанности. Это будет очень полезно для развития ваших детей.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ответственности, опыт партнерского вклада в общую задачу — это намного полезнее, чем 225 одинаково решенных примеров. Привлекайте всерьез!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должно быть актом воспитания или наездом. Поговорите серьезно, с уважением и не забывайте благодарить ребенка за то, что он делает. Отмечайте его вклад и говорите о том, как он вас выручил, разгрузил, что благодаря его помощи вы сможете вечером вместе посмотреть кино или поиграть в настольные игры.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Распорядок дня как средство от хандры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лишены многих удовольствий, например, походов в парк или в кино, поэтому в ежедневном графике обязательно должны быть приятные моменты. Когда никто не работает, никто не носится как угорелый, никто никого не ругает.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может быть свое приятное дело, но важно, чтобы были и общие приятные дела. Это могут быть настольные игры, танцевальные или физкультурные минутки, это может быть совместный просмотр фильмов, чтение книг — что угодно! Не надо проводить все время в напряжении.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сейчас советуют составить распорядок дня — это действительно очень хорошо.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Необязательно оставлять именно тот график, который был до карантина. Если вашему ребенку было трудно вставать рано утром, он может вставать позже.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важно, чтобы в семье был хоть какой-то понятный распорядок, иначе у вас будет уходить очень много сил и нервов на принятие решений в течение дня. Разброд и шатание нормальны </w:t>
      </w:r>
      <w:proofErr w:type="gram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дни, но постепенно должна произойти адаптация к </w:t>
      </w:r>
      <w:hyperlink r:id="rId5" w:tgtFrame="_blank" w:history="1">
        <w:r w:rsidRPr="00B0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домашнему режиму</w:t>
        </w:r>
      </w:hyperlink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согласовать вечером порядок на завтрашний день. Согласовали — повесили на холодильник или отправили в семейный чат. Все более или менее понимают, что и когда будет происходить: тогда-то мы играем, тогда смотрим кино, а вот в это время кто-то работает, а кто-то учится, здесь маме нужна помощь… и так далее. Тогда будет меньше нервотрепки, все будет более или менее предсказуемо.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Учимся замечать хорошее! Рабочие практики на каждый день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4" name="Рисунок 4" descr="https://rs.mail.ru/d57660700.gif?_SITEID=129&amp;rnd=167241333&amp;ts=158634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s.mail.ru/d57660700.gif?_SITEID=129&amp;rnd=167241333&amp;ts=15863434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B0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Если сидишь дома </w:t>
        </w:r>
      </w:hyperlink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мы ни старались, неминуемо будут эпизоды раздражения друг на друга. Замкнутое пространство само по себе поднимает уровень стресса и агрессивных эмоций, а у кого-то, наоборот, могут возникнуть </w:t>
      </w:r>
      <w:hyperlink r:id="rId8" w:tgtFrame="_blank" w:history="1">
        <w:r w:rsidRPr="00B0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депрессивные настроения</w:t>
        </w:r>
      </w:hyperlink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очень хорошо в конце дня применять небольшие практики, ритуалы эмоциональной поддержки друг друга. Например, можно вечером за чаем включить лампу, зажечь свечи, выйти на балкон, обменяться позитивными посланиями.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каждый продолжает фразу «я сегодня доволен собой, потому что…» и дальше каждый говорит свое: что-то сделал, что-то получилось или смог сдержаться и не накричать — это тоже достижение!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сегодня молодец, потому что…» Первый раз в жизни сделал омлет, вовремя отправил сочинение, убрался на своем столе, прошел уровень в компьютерной игре, впервые присел 30 раз подряд — что угодно! Уметь замечать хорошее очень важно.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вариант: в конце говорить друг другу спасибо. «Я сегодня хочу сказать спасибо маме  / папе / брату / сыну / дочке, потому что мне было очень приятно, когда ты </w:t>
      </w:r>
      <w:proofErr w:type="gram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proofErr w:type="gram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сделал /  посмотрел / улыбнулся» и так далее».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практика мечтания: «Когда это все закончится, в первую очередь я хочу…».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бабушки, дедушки, с которыми вы сейчас не можете видеться, это могут быть ежевечерние </w:t>
      </w:r>
      <w:proofErr w:type="spell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созвоны</w:t>
      </w:r>
      <w:proofErr w:type="spell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скайпу</w:t>
      </w:r>
      <w:proofErr w:type="spell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даже могут почитать детям книжку. Если у вас есть семья или близкие друзья, которые живут отдельно и которых вам не хватает, можно играть с ними в настольные игры </w:t>
      </w:r>
      <w:proofErr w:type="spell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если нервы на пределе?!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много вопросов о том, что делать, если кроет, если накатывает раздражение, если сложно справляться с эмоциями. Это понятно! У нас и стресс, и </w:t>
      </w:r>
      <w:hyperlink r:id="rId9" w:tgtFrame="_blank" w:history="1">
        <w:r w:rsidRPr="00B0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тревога</w:t>
        </w:r>
      </w:hyperlink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день сурка, и невозможность сменить обстановку, отвлечься и пойти пообщаться с друзьями. Конечно, все это действует на родителей. Конечно, эмоциональные наплывы бывают, вряд ли без этого можно совсем обойтись.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вам могут помочь способы </w:t>
      </w:r>
      <w:proofErr w:type="spell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многие из которых есть в курсе «Точка кипения» и в других моих выступлениях. Вспоминайте их и используйте, чтобы потом не жалеть о том, как вы общались с детьми в это время. Карантин закончится, кризис закончится, а отношения — останутся. Нам с детьми жить вместе еще много-много лет. Не хотелось бы портить отношения из-за каких-то внешних обстоятельств, тем более из-за такой маленькой штучки, как вирус.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средства </w:t>
      </w:r>
      <w:proofErr w:type="spellStart"/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саморегуляции</w:t>
      </w:r>
      <w:proofErr w:type="spellEnd"/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действенные практики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Проще всего работать через тело. </w:t>
      </w: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идет агрессивный наплыв, вы чувствуете раздражение, агрессию, желание закричать, — измените свое положение в пространстве.</w:t>
      </w: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стояли, — сядьте, если вы сидели, — сядьте на пол. Если вы нависали над человеком, — отойдите на шаг назад. Если вы размахивали руками, — </w:t>
      </w: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опустите руки. Если у вас была напряжена челюсть, — расслабьте ее. Обратите внимание на напряжение в кистях рук.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агрессия вызывает напряжение в челюсти и в кистях рук: рвать, кусать и так далее. Если вы расслабили челюсть и кисти рук, обычно уже гнев спадает. Если вы просто сядете, а еще лучше сядете на пол, на </w:t>
      </w:r>
      <w:proofErr w:type="gram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низкую</w:t>
      </w:r>
      <w:proofErr w:type="gram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табуреточку</w:t>
      </w:r>
      <w:proofErr w:type="spell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окажется, что в таком положении орать невозможно. Можно лечь на диван — и орать уже не получится.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вас, наоборот, тревога, паника, важно иметь опору.</w:t>
      </w: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Сядьте удобно, почувствуйте вес своего тела. Переобуйтесь из тапочек, особенно если они у вас мягкие, падающие с ног, в кеды, кроссовки, удобную устойчивую обувь. Это само по себе снижает тревогу. Сделайте упражнения на устойчивость, при которых ноги устойчиво стоят на полу, вы чувствуете эту опору, чувствуете свой вес.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Подышите спокойно, медленно, необязательно глубоко, главное — размеренно. </w:t>
      </w:r>
      <w:proofErr w:type="gram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дышать на счет: на четыре — вдох, на четыре — пауза, на четыре — выдох, на четыре — пауза.</w:t>
      </w:r>
      <w:proofErr w:type="gramEnd"/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вы задаете ритм: ваше дыхание выравнивается, успокаивается. Можно измерить пульс у самого себя. Пока считаете, вы </w:t>
      </w:r>
      <w:hyperlink r:id="rId10" w:tgtFrame="_blank" w:history="1">
        <w:r w:rsidRPr="00B0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успокоитесь</w:t>
        </w:r>
      </w:hyperlink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эти вещи помогают снизить панические состояния, тревожность.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Третий вариант эмоционального затопления — это отчаяние, депрессия. С этим тоже можно работать через тело. </w:t>
      </w: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сядете ровнее, расправите плечи, сделаете движения руками, расправляя плечи, то почувствуете, как депрессия и отчаяние отступают</w:t>
      </w: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послушать любимую музыку, можно выйти к окну или на балкон и посмотреть на небо, на птичек, на деревья.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задействовать тело через температуру.</w:t>
      </w: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Умыться горячей/холодной водой, вымыть руки, принять душ. Намазать руки кремом, помассировать пальцы, ладони — это тоже оказывает стабилизирующее, успокаивающее действие. </w:t>
      </w:r>
      <w:proofErr w:type="gram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Выпить чая или, наоборот, холодной воды, сока со льдом, съесть что-то, что вам нравится, понюхать то, что доставляет вам удовольствие (кофе, корицу, духи).</w:t>
      </w:r>
      <w:proofErr w:type="gramEnd"/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Подойдут любые моменты, которые задействуют тело приятным образом.</w:t>
      </w: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Кому-то нравятся тактильные ощущения, например, перебирать фасоль, потрогать какую-то ткань, погладить кошку. Подходит все, что доставляет вам тактильное удовольствие. Когда мы задействуем тело, из </w:t>
      </w:r>
      <w:proofErr w:type="spell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лимбической</w:t>
      </w:r>
      <w:proofErr w:type="spell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уходит напряжение, эмоциональная паника снижается.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Разделяем обязанности и учимся быть на подхвате друг у друга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дома несколько взрослых, договоритесь о взаимовыручке в случаях эмоционального затопления.</w:t>
      </w: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Придумайте условный знак, который вы подаете партнеру, если чувствуете, что вас накрывает. Многим в этой ситуации очень важно побыть в одиночестве, поэтому нужно, чтобы второй взрослый быстро забрал детей в другую комнату, дав вам возможность прийти в себя. Может быть, вам стоит поплакать, чтобы сбросить напряжение, может, посидеть с книжкой или просто «потупить».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говорить об этом и с детьми: «Иногда бывает такое состояние, что нужно побыть одному».</w:t>
      </w: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сказать, что это не из-за них, не из-за того, что вы не хотите их видеть, не потому что вы не любите, — просто надо побыть в одиночестве, чтобы успокоиться. Это нормальная практика. Шестилетнему ребенку вполне можно это объяснить.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Кому-то, наоборот, в стрессовой ситуации лучше не оставаться одному.</w:t>
      </w: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нужно, чтобы его обняли, погладили по голове, сказали что-то утешающее, подбадривающее, угостили </w:t>
      </w:r>
      <w:proofErr w:type="gram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вкусным</w:t>
      </w:r>
      <w:proofErr w:type="gram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знает сам про себя, об этом нужно говорить.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 в том, что эмоциональное затопление у нас бывает не одновременно, а по очереди, можно выручать друг друга. Если есть несколько взрослых, можно делить время на работу и на личное время.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один взрослый берет на себя детей, другой имеет возможность спокойно принять ванну, почитать книжку, просто поспать.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Чем больше предсказуемости, тем выше качество отдыха.</w:t>
      </w: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ваше время не планируется, вы урываете его по остаточному принципу «пока муж играет с детьми, я полчасика посплю», вы все эти полчасика проведете в напряжении, будете чувствовать, что это ненадежно.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есть договоренность и конкретное время, когда детьми занимаетесь не вы, то это не только позволит расслабиться во время отдыха, но и даст ресурс в напряженные моменты: «Сейчас я справлюсь, а через час спокойно полежу в ванне». Договаривайтесь, распределяйте! Если у вас не очень маленькие дети, с ними тоже вполне можно договориться.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Ищите плюсы — они точно есть!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6" name="Рисунок 6" descr="https://rs.mail.ru/d58282570.gif?rnd=709598806&amp;ts=158634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s.mail.ru/d58282570.gif?rnd=709598806&amp;ts=15863434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Происходящее сейчас — это стрессовый, необычный опыт, никто из нас такого не ожидал. В то же время у нас появилась возможность видеть своего ребенка за этот месяц столько, сколько мы не видим его за целый год: в учебе, в быту — в разных обстоятельствах. Это возможность лучше узнать другу друга, стать ближе. Нам не надо бежать куда-то сломя голову, значит, можно найти время для важных разговоров, которые до этого не складывались.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эти разговоры не состоятся, если вы будете только выносить ребенку мозг и говорить, чтобы он </w:t>
      </w:r>
      <w:hyperlink r:id="rId11" w:tgtFrame="_blank" w:history="1">
        <w:r w:rsidRPr="00B0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делал уроки</w:t>
        </w:r>
      </w:hyperlink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приставал к вам.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вы будете слушать, говорить доверительно и уважительно, если вы расскажете что-то о себе, своей работе, своем детстве, своих переживаниях, то карантин может пойти на пользу вашим отношениям. Совместный опыт преодоления трудностей сближает.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это команда в шлюпке, которая переживает шторм, и которая должна через эту стрессовую ситуацию с честью пройти.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относиться друг к другу, в том числе и к детям как к партнерам по команде, как к тем, с кем вместе мы должны это преодолеть, то очень может быть, что у нас это неплохо получится.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отнестись к ситуации как к репетиции будущего, которое нам предсказывают, когда все больше людей будет работать и общаться в виртуальной реальности. Сейчас у нас есть возможность протестировать эту ситуацию, понять, нравится нам она или нет, освоить новые средства связи, </w:t>
      </w:r>
      <w:proofErr w:type="gram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лучше управлять</w:t>
      </w:r>
      <w:proofErr w:type="gram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собой. Люди, которые до этого много лет обещали себе, что начнут делать зарядку, сейчас наконец-то ее сделают. А куда деваться — невозможно же все время сидеть в кресле...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Прислушиваемся к себе, а не ставим рекорды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возможности для роста не в том смысле, чтобы ставить себе и друг другу невероятные планки, ожидая, что мы выйдем из </w:t>
      </w:r>
      <w:hyperlink r:id="rId12" w:tgtFrame="_blank" w:history="1">
        <w:r w:rsidRPr="00B0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карантина</w:t>
        </w:r>
      </w:hyperlink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прокачанными и усовершенствованными, а скорее — про внимание к себе, про возможность задуматься, что мне нравится, что подходит, как я управляю собой. Это некая пауза в ежедневном беге, которая может быть полезной. Полезной для того, чтобы побыть </w:t>
      </w:r>
      <w:proofErr w:type="gramStart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близкими, услышать их, лучше узнать.</w:t>
      </w:r>
    </w:p>
    <w:p w:rsidR="00E53AC8" w:rsidRPr="00B02903" w:rsidRDefault="00E53AC8" w:rsidP="00B02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концов — сказать им, что мы их любим, потому что такие вещи, как эпидемия, напоминают нам о том, что мы не всегда будем вместе, о том, что мы уязвимы, смертны. О том, что лучше не терять время на суету и ссоры, а потратить его на то, чтобы быть вместе полноценно, говорить друг другу о том, что мы друг другу нужны, что мы друг друга любим.</w:t>
      </w:r>
    </w:p>
    <w:p w:rsidR="000E7854" w:rsidRPr="00B02903" w:rsidRDefault="00B02903" w:rsidP="00B02903">
      <w:pPr>
        <w:jc w:val="right"/>
        <w:rPr>
          <w:b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Людмила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Петрановская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</w:t>
      </w:r>
      <w:r w:rsidRPr="00B02903">
        <w:rPr>
          <w:rStyle w:val="text-cut2"/>
          <w:rFonts w:ascii="Times New Roman" w:hAnsi="Times New Roman" w:cs="Times New Roman"/>
          <w:b/>
          <w:sz w:val="24"/>
          <w:szCs w:val="24"/>
        </w:rPr>
        <w:t>Российский психолог, педагог и публицист.</w:t>
      </w:r>
    </w:p>
    <w:sectPr w:rsidR="000E7854" w:rsidRPr="00B02903" w:rsidSect="000E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3AC8"/>
    <w:rsid w:val="000E7854"/>
    <w:rsid w:val="0073747D"/>
    <w:rsid w:val="00B02903"/>
    <w:rsid w:val="00BF2534"/>
    <w:rsid w:val="00E5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54"/>
  </w:style>
  <w:style w:type="paragraph" w:styleId="1">
    <w:name w:val="heading 1"/>
    <w:basedOn w:val="a"/>
    <w:link w:val="10"/>
    <w:uiPriority w:val="9"/>
    <w:qFormat/>
    <w:rsid w:val="00E53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3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3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ext">
    <w:name w:val="link__text"/>
    <w:basedOn w:val="a0"/>
    <w:rsid w:val="00E53AC8"/>
  </w:style>
  <w:style w:type="character" w:styleId="a4">
    <w:name w:val="Hyperlink"/>
    <w:basedOn w:val="a0"/>
    <w:uiPriority w:val="99"/>
    <w:semiHidden/>
    <w:unhideWhenUsed/>
    <w:rsid w:val="00E53AC8"/>
    <w:rPr>
      <w:color w:val="0000FF"/>
      <w:u w:val="single"/>
    </w:rPr>
  </w:style>
  <w:style w:type="character" w:styleId="a5">
    <w:name w:val="Strong"/>
    <w:basedOn w:val="a0"/>
    <w:uiPriority w:val="22"/>
    <w:qFormat/>
    <w:rsid w:val="00E53AC8"/>
    <w:rPr>
      <w:b/>
      <w:bCs/>
    </w:rPr>
  </w:style>
  <w:style w:type="character" w:styleId="a6">
    <w:name w:val="Emphasis"/>
    <w:basedOn w:val="a0"/>
    <w:uiPriority w:val="20"/>
    <w:qFormat/>
    <w:rsid w:val="00E53AC8"/>
    <w:rPr>
      <w:i/>
      <w:iCs/>
    </w:rPr>
  </w:style>
  <w:style w:type="character" w:customStyle="1" w:styleId="gallery-gridcount">
    <w:name w:val="gallery-grid__count"/>
    <w:basedOn w:val="a0"/>
    <w:rsid w:val="00E53AC8"/>
  </w:style>
  <w:style w:type="paragraph" w:styleId="a7">
    <w:name w:val="Balloon Text"/>
    <w:basedOn w:val="a"/>
    <w:link w:val="a8"/>
    <w:uiPriority w:val="99"/>
    <w:semiHidden/>
    <w:unhideWhenUsed/>
    <w:rsid w:val="00E5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AC8"/>
    <w:rPr>
      <w:rFonts w:ascii="Tahoma" w:hAnsi="Tahoma" w:cs="Tahoma"/>
      <w:sz w:val="16"/>
      <w:szCs w:val="16"/>
    </w:rPr>
  </w:style>
  <w:style w:type="character" w:customStyle="1" w:styleId="text-cut2">
    <w:name w:val="text-cut2"/>
    <w:basedOn w:val="a0"/>
    <w:rsid w:val="00B02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2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3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6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3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7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5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89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2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3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23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9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9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24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91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9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4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priznaki-depressii-u-detej-kotorye-nuzhno-znat-vs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.mail.ru/n322958028?_SITEID=129&amp;rnd=167241333" TargetMode="External"/><Relationship Id="rId12" Type="http://schemas.openxmlformats.org/officeDocument/2006/relationships/hyperlink" Target="https://deti.mail.ru/landing/deti-doma/?from=smartlen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deti.mail.ru/article/6-goryachih-voprosov-o-domashke/" TargetMode="External"/><Relationship Id="rId5" Type="http://schemas.openxmlformats.org/officeDocument/2006/relationships/hyperlink" Target="https://deti.mail.ru/article/kak-ne-razvestis-vo-vremya-karantina/" TargetMode="External"/><Relationship Id="rId10" Type="http://schemas.openxmlformats.org/officeDocument/2006/relationships/hyperlink" Target="https://deti.mail.ru/article/koronavirus-i-materinskaya-trevoga-kak-sebe-pomoch/" TargetMode="External"/><Relationship Id="rId4" Type="http://schemas.openxmlformats.org/officeDocument/2006/relationships/hyperlink" Target="https://deti.mail.ru/article/30-veshej-kotorye-ne-stoit-delat-za-rebenka/" TargetMode="External"/><Relationship Id="rId9" Type="http://schemas.openxmlformats.org/officeDocument/2006/relationships/hyperlink" Target="https://deti.mail.ru/article/kak-byt-esli-vy-trevozhnaya-mat-3-sove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2221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2020-04-08T10:58:00Z</dcterms:created>
  <dcterms:modified xsi:type="dcterms:W3CDTF">2020-04-09T10:53:00Z</dcterms:modified>
</cp:coreProperties>
</file>